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2" w:rsidRPr="00C36F39" w:rsidRDefault="000141B3" w:rsidP="000141B3">
      <w:pPr>
        <w:jc w:val="center"/>
        <w:rPr>
          <w:sz w:val="32"/>
          <w:szCs w:val="32"/>
        </w:rPr>
      </w:pPr>
      <w:hyperlink r:id="rId4" w:anchor="status=scheduled&amp;sort=date_start&amp;dir=down" w:history="1">
        <w:r w:rsidRPr="000141B3">
          <w:rPr>
            <w:rStyle w:val="a4"/>
            <w:sz w:val="32"/>
            <w:szCs w:val="32"/>
          </w:rPr>
          <w:t>Куры на Национальной платформе открытого образования открывающиеся в ближайшее время</w:t>
        </w:r>
      </w:hyperlink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C36F39" w:rsidTr="00C36F39">
        <w:tc>
          <w:tcPr>
            <w:tcW w:w="7938" w:type="dxa"/>
          </w:tcPr>
          <w:p w:rsidR="00C36F39" w:rsidRPr="000141B3" w:rsidRDefault="00C36F39" w:rsidP="00D907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41B3"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  <w:r w:rsidR="00D907F2">
              <w:rPr>
                <w:rFonts w:ascii="Arial" w:hAnsi="Arial" w:cs="Arial"/>
                <w:sz w:val="24"/>
                <w:szCs w:val="24"/>
              </w:rPr>
              <w:t>курса на НПОО</w:t>
            </w:r>
          </w:p>
        </w:tc>
        <w:tc>
          <w:tcPr>
            <w:tcW w:w="2977" w:type="dxa"/>
          </w:tcPr>
          <w:p w:rsidR="00C36F39" w:rsidRPr="000141B3" w:rsidRDefault="00C36F39" w:rsidP="002F1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Китайский язык для начинающих. Часть 2.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2 февраля - 22 мая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завтра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141B3" w:rsidRPr="000141B3">
                <w:rPr>
                  <w:rStyle w:val="a4"/>
                  <w:rFonts w:ascii="Arial" w:hAnsi="Arial" w:cs="Arial"/>
                  <w:color w:val="489ACC"/>
                  <w:sz w:val="24"/>
                  <w:szCs w:val="24"/>
                  <w:shd w:val="clear" w:color="auto" w:fill="FFFFFF"/>
                </w:rPr>
                <w:t>Делопроизводство (Документационное обеспечение)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- 24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4 дня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Технологии управления бизнесом (часть 1: Математические методы в экономике)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- 17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4 дня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Экология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- 22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4 дня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Экономика предприятия. Часть 1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- 23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4 дня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Экономика предприятия. Часть 3. Управленческий учет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- 23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4 дня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Концепции современного естествознания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- 23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5 дней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Логистика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- 23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5 дней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Производственный менеджмент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2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- 23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5 дней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Современная промышленная электроника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4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- 25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5 дней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Экономика предприятия. Часть 2. Налогообложение юридических лиц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6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- 23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5 дней</w:t>
            </w:r>
          </w:p>
        </w:tc>
      </w:tr>
      <w:tr w:rsidR="00C36F39" w:rsidTr="00C36F39">
        <w:tc>
          <w:tcPr>
            <w:tcW w:w="7938" w:type="dxa"/>
          </w:tcPr>
          <w:p w:rsidR="00C36F39" w:rsidRPr="000141B3" w:rsidRDefault="00EB43B8" w:rsidP="002F1250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Психология</w:t>
              </w:r>
            </w:hyperlink>
          </w:p>
        </w:tc>
        <w:tc>
          <w:tcPr>
            <w:tcW w:w="2977" w:type="dxa"/>
          </w:tcPr>
          <w:p w:rsidR="000141B3" w:rsidRPr="000141B3" w:rsidRDefault="00EB43B8" w:rsidP="000141B3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8" w:tgtFrame="_blank" w:history="1">
              <w:r w:rsidR="000141B3" w:rsidRPr="000141B3">
                <w:rPr>
                  <w:rStyle w:val="a4"/>
                  <w:rFonts w:ascii="Arial" w:hAnsi="Arial" w:cs="Arial"/>
                  <w:color w:val="333333"/>
                  <w:sz w:val="24"/>
                  <w:szCs w:val="24"/>
                </w:rPr>
                <w:t>5 февраля - 10 июня 2018 г.</w:t>
              </w:r>
            </w:hyperlink>
          </w:p>
          <w:p w:rsidR="00C36F39" w:rsidRPr="000141B3" w:rsidRDefault="000141B3" w:rsidP="000141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141B3">
              <w:rPr>
                <w:rFonts w:ascii="Arial" w:hAnsi="Arial" w:cs="Arial"/>
                <w:color w:val="888888"/>
                <w:sz w:val="24"/>
                <w:szCs w:val="24"/>
              </w:rPr>
              <w:t>Старт через 5 дней</w:t>
            </w:r>
          </w:p>
        </w:tc>
      </w:tr>
    </w:tbl>
    <w:p w:rsidR="00C36F39" w:rsidRDefault="00C36F39" w:rsidP="000141B3"/>
    <w:sectPr w:rsidR="00C3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7"/>
    <w:rsid w:val="000141B3"/>
    <w:rsid w:val="00186009"/>
    <w:rsid w:val="006B26F2"/>
    <w:rsid w:val="007D04A0"/>
    <w:rsid w:val="00C36F39"/>
    <w:rsid w:val="00C66A77"/>
    <w:rsid w:val="00D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0C95DD-920A-4CA6-87E4-767849D2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84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45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01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85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80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8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03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87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87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5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07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17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41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09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6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54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01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67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56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84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66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9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63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62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71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2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30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27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3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59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03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12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2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6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20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8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73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43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83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19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59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85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07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554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1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04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7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93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02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spbstu/CLEWO/" TargetMode="External"/><Relationship Id="rId13" Type="http://schemas.openxmlformats.org/officeDocument/2006/relationships/hyperlink" Target="https://openedu.ru/course/spbstu/ECOMAN1/" TargetMode="External"/><Relationship Id="rId18" Type="http://schemas.openxmlformats.org/officeDocument/2006/relationships/hyperlink" Target="https://openedu.ru/course/spbstu/CONCMOD/" TargetMode="External"/><Relationship Id="rId26" Type="http://schemas.openxmlformats.org/officeDocument/2006/relationships/hyperlink" Target="https://openedu.ru/course/spbstu/ECOMAN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edu.ru/course/spbstu/INDMNG/" TargetMode="External"/><Relationship Id="rId7" Type="http://schemas.openxmlformats.org/officeDocument/2006/relationships/hyperlink" Target="https://openedu.ru/course/spbstu/CLEWO/" TargetMode="External"/><Relationship Id="rId12" Type="http://schemas.openxmlformats.org/officeDocument/2006/relationships/hyperlink" Target="https://openedu.ru/course/spbstu/ECOLOGY/" TargetMode="External"/><Relationship Id="rId17" Type="http://schemas.openxmlformats.org/officeDocument/2006/relationships/hyperlink" Target="https://openedu.ru/course/spbstu/CONCMOD/" TargetMode="External"/><Relationship Id="rId25" Type="http://schemas.openxmlformats.org/officeDocument/2006/relationships/hyperlink" Target="https://openedu.ru/course/spbstu/ECOMAN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edu.ru/course/spbstu/ECOMAN3/" TargetMode="External"/><Relationship Id="rId20" Type="http://schemas.openxmlformats.org/officeDocument/2006/relationships/hyperlink" Target="https://openedu.ru/course/spbstu/LOGIS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penedu.ru/course/spbu/CHINB2/" TargetMode="External"/><Relationship Id="rId11" Type="http://schemas.openxmlformats.org/officeDocument/2006/relationships/hyperlink" Target="https://openedu.ru/course/spbstu/ECOLOGY/" TargetMode="External"/><Relationship Id="rId24" Type="http://schemas.openxmlformats.org/officeDocument/2006/relationships/hyperlink" Target="https://openedu.ru/course/spbstu/MODIEL/" TargetMode="External"/><Relationship Id="rId5" Type="http://schemas.openxmlformats.org/officeDocument/2006/relationships/hyperlink" Target="https://openedu.ru/course/spbu/CHINB2/" TargetMode="External"/><Relationship Id="rId15" Type="http://schemas.openxmlformats.org/officeDocument/2006/relationships/hyperlink" Target="https://openedu.ru/course/spbstu/ECOMAN3/" TargetMode="External"/><Relationship Id="rId23" Type="http://schemas.openxmlformats.org/officeDocument/2006/relationships/hyperlink" Target="https://openedu.ru/course/spbstu/MODIEL/" TargetMode="External"/><Relationship Id="rId28" Type="http://schemas.openxmlformats.org/officeDocument/2006/relationships/hyperlink" Target="https://openedu.ru/course/hse/PSYHO/" TargetMode="External"/><Relationship Id="rId10" Type="http://schemas.openxmlformats.org/officeDocument/2006/relationships/hyperlink" Target="https://openedu.ru/course/spbstu/BUSMAT/" TargetMode="External"/><Relationship Id="rId19" Type="http://schemas.openxmlformats.org/officeDocument/2006/relationships/hyperlink" Target="https://openedu.ru/course/spbstu/LOGIST/" TargetMode="External"/><Relationship Id="rId4" Type="http://schemas.openxmlformats.org/officeDocument/2006/relationships/hyperlink" Target="https://openedu.ru/course/" TargetMode="External"/><Relationship Id="rId9" Type="http://schemas.openxmlformats.org/officeDocument/2006/relationships/hyperlink" Target="https://openedu.ru/course/spbstu/BUSMAT/" TargetMode="External"/><Relationship Id="rId14" Type="http://schemas.openxmlformats.org/officeDocument/2006/relationships/hyperlink" Target="https://openedu.ru/course/spbstu/ECOMAN1/" TargetMode="External"/><Relationship Id="rId22" Type="http://schemas.openxmlformats.org/officeDocument/2006/relationships/hyperlink" Target="https://openedu.ru/course/spbstu/INDMNG/" TargetMode="External"/><Relationship Id="rId27" Type="http://schemas.openxmlformats.org/officeDocument/2006/relationships/hyperlink" Target="https://openedu.ru/course/hse/PSYH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8001805-2502</dc:creator>
  <cp:lastModifiedBy>8001805-2502</cp:lastModifiedBy>
  <cp:revision>3</cp:revision>
  <dcterms:created xsi:type="dcterms:W3CDTF">2018-01-30T04:51:00Z</dcterms:created>
  <dcterms:modified xsi:type="dcterms:W3CDTF">2018-01-31T05:57:00Z</dcterms:modified>
</cp:coreProperties>
</file>